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4662" w14:textId="727AEB61" w:rsidR="00E15F6B" w:rsidRPr="004908FE" w:rsidRDefault="008810AC">
      <w:pPr>
        <w:rPr>
          <w:rFonts w:ascii="Apple Braille Pinpoint 8 Dot" w:hAnsi="Apple Braille Pinpoint 8 Dot"/>
          <w:lang w:val="nl-NL"/>
        </w:rPr>
      </w:pPr>
      <w:r w:rsidRPr="004908FE">
        <w:rPr>
          <w:rFonts w:ascii="Apple Braille Pinpoint 8 Dot" w:hAnsi="Apple Braille Pinpoint 8 Dot"/>
          <w:lang w:val="nl-NL"/>
        </w:rPr>
        <w:t>Programma Wetenschappelijke vergadering NVHB Zomervergadering 1 juli 2021</w:t>
      </w:r>
    </w:p>
    <w:p w14:paraId="485D165A" w14:textId="362F4F97" w:rsidR="008810AC" w:rsidRPr="001536D0" w:rsidRDefault="008810AC">
      <w:pPr>
        <w:rPr>
          <w:rFonts w:cstheme="minorHAnsi"/>
          <w:lang w:val="nl-NL"/>
        </w:rPr>
      </w:pPr>
    </w:p>
    <w:p w14:paraId="0845D481" w14:textId="77777777" w:rsidR="008810AC" w:rsidRPr="001536D0" w:rsidRDefault="008810AC" w:rsidP="004908FE">
      <w:pPr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</w:pPr>
      <w:r w:rsidRPr="001536D0">
        <w:rPr>
          <w:rFonts w:eastAsia="Times New Roman" w:cstheme="minorHAnsi"/>
          <w:b/>
          <w:color w:val="201F1E"/>
          <w:sz w:val="22"/>
          <w:szCs w:val="22"/>
          <w:shd w:val="clear" w:color="auto" w:fill="FFFFFF"/>
          <w:lang w:val="nl-NL"/>
        </w:rPr>
        <w:t>Bram Goorhuis</w:t>
      </w:r>
      <w:r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 xml:space="preserve"> (AUMC):</w:t>
      </w:r>
    </w:p>
    <w:p w14:paraId="7BA5DB35" w14:textId="008B1395" w:rsidR="008810AC" w:rsidRPr="001536D0" w:rsidRDefault="001536D0" w:rsidP="004908FE">
      <w:pPr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</w:pPr>
      <w:r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>I</w:t>
      </w:r>
      <w:r w:rsidR="008810AC"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>ndicaties recombinant zoster vaccin met adjuvans (</w:t>
      </w:r>
      <w:proofErr w:type="spellStart"/>
      <w:r w:rsidR="008810AC"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>Shingrix</w:t>
      </w:r>
      <w:proofErr w:type="spellEnd"/>
      <w:r w:rsidR="008810AC"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>) </w:t>
      </w:r>
    </w:p>
    <w:p w14:paraId="20C9FC34" w14:textId="43DA291D" w:rsidR="00F05AB7" w:rsidRPr="001536D0" w:rsidRDefault="00F05AB7" w:rsidP="004908FE">
      <w:pPr>
        <w:rPr>
          <w:rFonts w:eastAsia="Times New Roman" w:cstheme="minorHAnsi"/>
          <w:sz w:val="22"/>
          <w:szCs w:val="22"/>
          <w:lang w:val="nl-NL"/>
        </w:rPr>
      </w:pPr>
    </w:p>
    <w:p w14:paraId="23682790" w14:textId="008E2D32" w:rsidR="00F05AB7" w:rsidRPr="001536D0" w:rsidRDefault="00F05AB7" w:rsidP="004908FE">
      <w:pPr>
        <w:rPr>
          <w:rFonts w:eastAsia="Times New Roman" w:cstheme="minorHAnsi"/>
          <w:sz w:val="22"/>
          <w:szCs w:val="22"/>
          <w:lang w:val="nl-NL"/>
        </w:rPr>
      </w:pPr>
      <w:r w:rsidRPr="001536D0">
        <w:rPr>
          <w:rFonts w:eastAsia="Times New Roman" w:cstheme="minorHAnsi"/>
          <w:b/>
          <w:sz w:val="22"/>
          <w:szCs w:val="22"/>
          <w:lang w:val="nl-NL"/>
        </w:rPr>
        <w:t>Saskia Bogers</w:t>
      </w:r>
      <w:r w:rsidRPr="001536D0">
        <w:rPr>
          <w:rFonts w:eastAsia="Times New Roman" w:cstheme="minorHAnsi"/>
          <w:sz w:val="22"/>
          <w:szCs w:val="22"/>
          <w:lang w:val="nl-NL"/>
        </w:rPr>
        <w:t xml:space="preserve"> (AUMC)</w:t>
      </w:r>
    </w:p>
    <w:p w14:paraId="57D10665" w14:textId="5DC9EB1D" w:rsidR="00F05AB7" w:rsidRPr="001536D0" w:rsidRDefault="00F05AB7" w:rsidP="004908FE">
      <w:pPr>
        <w:pStyle w:val="NoSpacing"/>
        <w:suppressLineNumbers/>
        <w:jc w:val="both"/>
        <w:rPr>
          <w:rFonts w:asciiTheme="minorHAnsi" w:hAnsiTheme="minorHAnsi" w:cstheme="minorHAnsi"/>
        </w:rPr>
      </w:pPr>
      <w:r w:rsidRPr="001536D0">
        <w:rPr>
          <w:rFonts w:asciiTheme="minorHAnsi" w:hAnsiTheme="minorHAnsi" w:cstheme="minorHAnsi"/>
        </w:rPr>
        <w:t xml:space="preserve">Saskia J. Bogers </w:t>
      </w:r>
      <w:proofErr w:type="spellStart"/>
      <w:r w:rsidRPr="001536D0">
        <w:rPr>
          <w:rFonts w:asciiTheme="minorHAnsi" w:hAnsiTheme="minorHAnsi" w:cstheme="minorHAnsi"/>
        </w:rPr>
        <w:t>and</w:t>
      </w:r>
      <w:proofErr w:type="spellEnd"/>
      <w:r w:rsidRPr="001536D0">
        <w:rPr>
          <w:rFonts w:asciiTheme="minorHAnsi" w:hAnsiTheme="minorHAnsi" w:cstheme="minorHAnsi"/>
        </w:rPr>
        <w:t xml:space="preserve"> Denise E. Twisk</w:t>
      </w:r>
      <w:r w:rsidR="004908FE" w:rsidRPr="001536D0">
        <w:rPr>
          <w:rFonts w:asciiTheme="minorHAnsi" w:hAnsiTheme="minorHAnsi" w:cstheme="minorHAnsi"/>
        </w:rPr>
        <w:t xml:space="preserve">, et al, </w:t>
      </w:r>
      <w:r w:rsidRPr="001536D0">
        <w:rPr>
          <w:rFonts w:asciiTheme="minorHAnsi" w:hAnsiTheme="minorHAnsi" w:cstheme="minorHAnsi"/>
        </w:rPr>
        <w:t>Maarten F. Schim van der Loeff, Suzanne E. Geerling</w:t>
      </w:r>
      <w:r w:rsidR="004908FE" w:rsidRPr="001536D0">
        <w:rPr>
          <w:rFonts w:asciiTheme="minorHAnsi" w:hAnsiTheme="minorHAnsi" w:cstheme="minorHAnsi"/>
        </w:rPr>
        <w:t>s</w:t>
      </w:r>
      <w:r w:rsidRPr="001536D0">
        <w:rPr>
          <w:rFonts w:asciiTheme="minorHAnsi" w:hAnsiTheme="minorHAnsi" w:cstheme="minorHAnsi"/>
        </w:rPr>
        <w:t xml:space="preserve"> </w:t>
      </w:r>
      <w:proofErr w:type="spellStart"/>
      <w:r w:rsidRPr="001536D0">
        <w:rPr>
          <w:rFonts w:asciiTheme="minorHAnsi" w:hAnsiTheme="minorHAnsi" w:cstheme="minorHAnsi"/>
        </w:rPr>
        <w:t>and</w:t>
      </w:r>
      <w:proofErr w:type="spellEnd"/>
      <w:r w:rsidRPr="001536D0">
        <w:rPr>
          <w:rFonts w:asciiTheme="minorHAnsi" w:hAnsiTheme="minorHAnsi" w:cstheme="minorHAnsi"/>
        </w:rPr>
        <w:t xml:space="preserve"> Jan E.A.M van Bergen</w:t>
      </w:r>
    </w:p>
    <w:p w14:paraId="5C58FCE5" w14:textId="57B58EFA" w:rsidR="00F05AB7" w:rsidRPr="001536D0" w:rsidRDefault="00F05AB7" w:rsidP="004908FE">
      <w:pPr>
        <w:pStyle w:val="NoSpacing"/>
        <w:suppressLineNumbers/>
        <w:spacing w:after="240"/>
        <w:jc w:val="both"/>
        <w:rPr>
          <w:rFonts w:asciiTheme="minorHAnsi" w:hAnsiTheme="minorHAnsi" w:cstheme="minorHAnsi"/>
          <w:lang w:val="en-GB"/>
        </w:rPr>
      </w:pPr>
      <w:r w:rsidRPr="001536D0">
        <w:rPr>
          <w:rFonts w:asciiTheme="minorHAnsi" w:hAnsiTheme="minorHAnsi" w:cstheme="minorHAnsi"/>
          <w:lang w:val="en-GB"/>
        </w:rPr>
        <w:t>Who is providing HIV diagnostic testing? Comparing HIV testing by general practitioners and sexual health centres in five regions in the Netherlands</w:t>
      </w:r>
    </w:p>
    <w:p w14:paraId="5E97EC75" w14:textId="4CB12B62" w:rsidR="00F05AB7" w:rsidRPr="001536D0" w:rsidRDefault="00F05AB7" w:rsidP="004908FE">
      <w:pPr>
        <w:rPr>
          <w:rFonts w:cstheme="minorHAnsi"/>
          <w:bCs/>
          <w:sz w:val="22"/>
          <w:szCs w:val="22"/>
          <w:lang w:val="en-GB"/>
        </w:rPr>
      </w:pPr>
      <w:r w:rsidRPr="001536D0">
        <w:rPr>
          <w:rFonts w:cstheme="minorHAnsi"/>
          <w:b/>
          <w:bCs/>
          <w:sz w:val="22"/>
          <w:szCs w:val="22"/>
          <w:lang w:val="en-GB"/>
        </w:rPr>
        <w:t xml:space="preserve">Vera </w:t>
      </w:r>
      <w:proofErr w:type="spellStart"/>
      <w:r w:rsidRPr="001536D0">
        <w:rPr>
          <w:rFonts w:cstheme="minorHAnsi"/>
          <w:b/>
          <w:bCs/>
          <w:sz w:val="22"/>
          <w:szCs w:val="22"/>
          <w:lang w:val="en-GB"/>
        </w:rPr>
        <w:t>Bukkums</w:t>
      </w:r>
      <w:proofErr w:type="spellEnd"/>
      <w:r w:rsidRPr="001536D0">
        <w:rPr>
          <w:rFonts w:cstheme="minorHAnsi"/>
          <w:bCs/>
          <w:sz w:val="22"/>
          <w:szCs w:val="22"/>
          <w:lang w:val="en-GB"/>
        </w:rPr>
        <w:t xml:space="preserve"> (Radboud UMC)</w:t>
      </w:r>
    </w:p>
    <w:p w14:paraId="5D81CE37" w14:textId="4147821E" w:rsidR="00F05AB7" w:rsidRPr="001536D0" w:rsidRDefault="00F05AB7" w:rsidP="004908FE">
      <w:pPr>
        <w:rPr>
          <w:rFonts w:cstheme="minorHAnsi"/>
          <w:bCs/>
          <w:sz w:val="22"/>
          <w:szCs w:val="22"/>
          <w:vertAlign w:val="superscript"/>
          <w:lang w:val="nl-NL"/>
        </w:rPr>
      </w:pPr>
      <w:r w:rsidRPr="001536D0">
        <w:rPr>
          <w:rFonts w:cstheme="minorHAnsi"/>
          <w:bCs/>
          <w:sz w:val="22"/>
          <w:szCs w:val="22"/>
          <w:lang w:val="nl-NL"/>
        </w:rPr>
        <w:t xml:space="preserve">V.E. </w:t>
      </w:r>
      <w:proofErr w:type="spellStart"/>
      <w:r w:rsidRPr="001536D0">
        <w:rPr>
          <w:rFonts w:cstheme="minorHAnsi"/>
          <w:bCs/>
          <w:sz w:val="22"/>
          <w:szCs w:val="22"/>
          <w:lang w:val="nl-NL"/>
        </w:rPr>
        <w:t>Bukkems</w:t>
      </w:r>
      <w:proofErr w:type="spellEnd"/>
      <w:r w:rsidRPr="001536D0">
        <w:rPr>
          <w:rFonts w:cstheme="minorHAnsi"/>
          <w:bCs/>
          <w:sz w:val="22"/>
          <w:szCs w:val="22"/>
          <w:lang w:val="nl-NL"/>
        </w:rPr>
        <w:t xml:space="preserve">, R.N.N. </w:t>
      </w:r>
      <w:proofErr w:type="spellStart"/>
      <w:r w:rsidRPr="001536D0">
        <w:rPr>
          <w:rFonts w:cstheme="minorHAnsi"/>
          <w:bCs/>
          <w:sz w:val="22"/>
          <w:szCs w:val="22"/>
          <w:lang w:val="nl-NL"/>
        </w:rPr>
        <w:t>Finkenflugel</w:t>
      </w:r>
      <w:proofErr w:type="spellEnd"/>
      <w:r w:rsidRPr="001536D0">
        <w:rPr>
          <w:rFonts w:cstheme="minorHAnsi"/>
          <w:bCs/>
          <w:sz w:val="22"/>
          <w:szCs w:val="22"/>
          <w:lang w:val="nl-NL"/>
        </w:rPr>
        <w:t xml:space="preserve">, K. </w:t>
      </w:r>
      <w:proofErr w:type="spellStart"/>
      <w:r w:rsidRPr="001536D0">
        <w:rPr>
          <w:rFonts w:cstheme="minorHAnsi"/>
          <w:bCs/>
          <w:sz w:val="22"/>
          <w:szCs w:val="22"/>
          <w:lang w:val="nl-NL"/>
        </w:rPr>
        <w:t>Grintjes</w:t>
      </w:r>
      <w:proofErr w:type="spellEnd"/>
      <w:r w:rsidR="004908FE" w:rsidRPr="001536D0">
        <w:rPr>
          <w:rFonts w:cstheme="minorHAnsi"/>
          <w:bCs/>
          <w:sz w:val="22"/>
          <w:szCs w:val="22"/>
          <w:lang w:val="nl-NL"/>
        </w:rPr>
        <w:t xml:space="preserve">, </w:t>
      </w:r>
      <w:r w:rsidRPr="001536D0">
        <w:rPr>
          <w:rFonts w:cstheme="minorHAnsi"/>
          <w:bCs/>
          <w:sz w:val="22"/>
          <w:szCs w:val="22"/>
          <w:lang w:val="nl-NL"/>
        </w:rPr>
        <w:t xml:space="preserve">M. </w:t>
      </w:r>
      <w:proofErr w:type="spellStart"/>
      <w:r w:rsidRPr="001536D0">
        <w:rPr>
          <w:rFonts w:cstheme="minorHAnsi"/>
          <w:bCs/>
          <w:sz w:val="22"/>
          <w:szCs w:val="22"/>
          <w:lang w:val="nl-NL"/>
        </w:rPr>
        <w:t>Marneef</w:t>
      </w:r>
      <w:proofErr w:type="spellEnd"/>
      <w:r w:rsidRPr="001536D0">
        <w:rPr>
          <w:rFonts w:cstheme="minorHAnsi"/>
          <w:bCs/>
          <w:sz w:val="22"/>
          <w:szCs w:val="22"/>
          <w:lang w:val="nl-NL"/>
        </w:rPr>
        <w:t xml:space="preserve">, M. de Haan, </w:t>
      </w:r>
      <w:r w:rsidRPr="001536D0">
        <w:rPr>
          <w:rFonts w:cstheme="minorHAnsi"/>
          <w:sz w:val="22"/>
          <w:szCs w:val="22"/>
          <w:lang w:val="nl-NL" w:eastAsia="en-GB"/>
        </w:rPr>
        <w:t xml:space="preserve">I. </w:t>
      </w:r>
      <w:proofErr w:type="spellStart"/>
      <w:r w:rsidRPr="001536D0">
        <w:rPr>
          <w:rFonts w:cstheme="minorHAnsi"/>
          <w:sz w:val="22"/>
          <w:szCs w:val="22"/>
          <w:lang w:val="nl-NL" w:eastAsia="en-GB"/>
        </w:rPr>
        <w:t>Mielitz</w:t>
      </w:r>
      <w:proofErr w:type="spellEnd"/>
      <w:r w:rsidRPr="001536D0">
        <w:rPr>
          <w:rFonts w:cstheme="minorHAnsi"/>
          <w:sz w:val="22"/>
          <w:szCs w:val="22"/>
          <w:lang w:val="nl-NL" w:eastAsia="en-GB"/>
        </w:rPr>
        <w:t xml:space="preserve">, </w:t>
      </w:r>
      <w:r w:rsidRPr="001536D0">
        <w:rPr>
          <w:rFonts w:cstheme="minorHAnsi"/>
          <w:bCs/>
          <w:sz w:val="22"/>
          <w:szCs w:val="22"/>
          <w:lang w:val="nl-NL"/>
        </w:rPr>
        <w:t xml:space="preserve"> A. </w:t>
      </w:r>
      <w:proofErr w:type="spellStart"/>
      <w:r w:rsidRPr="001536D0">
        <w:rPr>
          <w:rFonts w:cstheme="minorHAnsi"/>
          <w:bCs/>
          <w:sz w:val="22"/>
          <w:szCs w:val="22"/>
          <w:lang w:val="nl-NL"/>
        </w:rPr>
        <w:t>Colbers</w:t>
      </w:r>
      <w:proofErr w:type="spellEnd"/>
    </w:p>
    <w:p w14:paraId="11D0DF9E" w14:textId="309FFB7A" w:rsidR="00F05AB7" w:rsidRPr="001536D0" w:rsidRDefault="00F05AB7" w:rsidP="004908FE">
      <w:pPr>
        <w:rPr>
          <w:rFonts w:cstheme="minorHAnsi"/>
          <w:bCs/>
          <w:sz w:val="22"/>
          <w:szCs w:val="22"/>
          <w:lang w:val="nl-NL"/>
        </w:rPr>
      </w:pPr>
      <w:r w:rsidRPr="001536D0">
        <w:rPr>
          <w:rFonts w:cstheme="minorHAnsi"/>
          <w:bCs/>
          <w:sz w:val="22"/>
          <w:szCs w:val="22"/>
          <w:lang w:val="nl-NL"/>
        </w:rPr>
        <w:t>Een vragenlijststudie naar de borstvoedingswensen van vrouwen met hiv in Nederland</w:t>
      </w:r>
    </w:p>
    <w:p w14:paraId="047F54E9" w14:textId="3DAB4549" w:rsidR="00F05AB7" w:rsidRPr="001536D0" w:rsidRDefault="00F05AB7" w:rsidP="004908FE">
      <w:pPr>
        <w:rPr>
          <w:rFonts w:eastAsia="Times New Roman" w:cstheme="minorHAnsi"/>
          <w:sz w:val="22"/>
          <w:szCs w:val="22"/>
          <w:lang w:val="nl-NL"/>
        </w:rPr>
      </w:pPr>
    </w:p>
    <w:p w14:paraId="6E8DCCF8" w14:textId="78BB0244" w:rsidR="00F05AB7" w:rsidRPr="001536D0" w:rsidRDefault="00F05AB7" w:rsidP="004908FE">
      <w:pPr>
        <w:rPr>
          <w:rFonts w:eastAsia="Times New Roman" w:cstheme="minorHAnsi"/>
          <w:sz w:val="22"/>
          <w:szCs w:val="22"/>
          <w:lang w:val="nl-NL"/>
        </w:rPr>
      </w:pPr>
      <w:r w:rsidRPr="001536D0">
        <w:rPr>
          <w:rFonts w:eastAsia="Times New Roman" w:cstheme="minorHAnsi"/>
          <w:b/>
          <w:sz w:val="22"/>
          <w:szCs w:val="22"/>
          <w:lang w:val="nl-NL"/>
        </w:rPr>
        <w:t xml:space="preserve">Cas </w:t>
      </w:r>
      <w:proofErr w:type="spellStart"/>
      <w:r w:rsidRPr="001536D0">
        <w:rPr>
          <w:rFonts w:eastAsia="Times New Roman" w:cstheme="minorHAnsi"/>
          <w:b/>
          <w:sz w:val="22"/>
          <w:szCs w:val="22"/>
          <w:lang w:val="nl-NL"/>
        </w:rPr>
        <w:t>Isfordink</w:t>
      </w:r>
      <w:proofErr w:type="spellEnd"/>
      <w:r w:rsidRPr="001536D0">
        <w:rPr>
          <w:rFonts w:eastAsia="Times New Roman" w:cstheme="minorHAnsi"/>
          <w:sz w:val="22"/>
          <w:szCs w:val="22"/>
          <w:lang w:val="nl-NL"/>
        </w:rPr>
        <w:t xml:space="preserve"> (UMCU/AUMC)</w:t>
      </w:r>
    </w:p>
    <w:p w14:paraId="410E3999" w14:textId="01A4FECA" w:rsidR="00F05AB7" w:rsidRPr="001536D0" w:rsidRDefault="00F05AB7" w:rsidP="004908FE">
      <w:pPr>
        <w:rPr>
          <w:rFonts w:cstheme="minorHAnsi"/>
          <w:sz w:val="22"/>
          <w:szCs w:val="22"/>
          <w:lang w:val="nl-NL"/>
        </w:rPr>
      </w:pPr>
      <w:r w:rsidRPr="001536D0">
        <w:rPr>
          <w:rFonts w:cstheme="minorHAnsi"/>
          <w:sz w:val="22"/>
          <w:szCs w:val="22"/>
          <w:lang w:val="nl-NL"/>
        </w:rPr>
        <w:t xml:space="preserve">Cas </w:t>
      </w:r>
      <w:proofErr w:type="spellStart"/>
      <w:r w:rsidRPr="001536D0">
        <w:rPr>
          <w:rFonts w:cstheme="minorHAnsi"/>
          <w:sz w:val="22"/>
          <w:szCs w:val="22"/>
          <w:lang w:val="nl-NL"/>
        </w:rPr>
        <w:t>Isfordink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, Colette Smit, Anders Boyd, Marieke de Regt, Bart Rijnders, Reinout van Crevel, Robin Ackens, Peter </w:t>
      </w:r>
      <w:proofErr w:type="spellStart"/>
      <w:r w:rsidRPr="001536D0">
        <w:rPr>
          <w:rFonts w:cstheme="minorHAnsi"/>
          <w:sz w:val="22"/>
          <w:szCs w:val="22"/>
          <w:lang w:val="nl-NL"/>
        </w:rPr>
        <w:t>Reiss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, Joop Arends, Marc van der Valk, on </w:t>
      </w:r>
      <w:proofErr w:type="spellStart"/>
      <w:r w:rsidRPr="001536D0">
        <w:rPr>
          <w:rFonts w:cstheme="minorHAnsi"/>
          <w:sz w:val="22"/>
          <w:szCs w:val="22"/>
          <w:lang w:val="nl-NL"/>
        </w:rPr>
        <w:t>behalf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of </w:t>
      </w:r>
      <w:proofErr w:type="spellStart"/>
      <w:r w:rsidRPr="001536D0">
        <w:rPr>
          <w:rFonts w:cstheme="minorHAnsi"/>
          <w:sz w:val="22"/>
          <w:szCs w:val="22"/>
          <w:lang w:val="nl-NL"/>
        </w:rPr>
        <w:t>the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ATHENA </w:t>
      </w:r>
      <w:proofErr w:type="spellStart"/>
      <w:r w:rsidRPr="001536D0">
        <w:rPr>
          <w:rFonts w:cstheme="minorHAnsi"/>
          <w:sz w:val="22"/>
          <w:szCs w:val="22"/>
          <w:lang w:val="nl-NL"/>
        </w:rPr>
        <w:t>observational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cohort</w:t>
      </w:r>
    </w:p>
    <w:p w14:paraId="67915E27" w14:textId="2DA9E3DD" w:rsidR="00F05AB7" w:rsidRPr="001536D0" w:rsidRDefault="00F05AB7" w:rsidP="004908FE">
      <w:pPr>
        <w:rPr>
          <w:rFonts w:cstheme="minorHAnsi"/>
          <w:sz w:val="22"/>
          <w:szCs w:val="22"/>
        </w:rPr>
      </w:pPr>
      <w:r w:rsidRPr="001536D0">
        <w:rPr>
          <w:rFonts w:cstheme="minorHAnsi"/>
          <w:sz w:val="22"/>
          <w:szCs w:val="22"/>
        </w:rPr>
        <w:t>Low HCV-viremia prevalence yet continued barriers to treatment in people living with HIV in the Netherlands during the era of direct-acting antivirals: an analysis of a nationwide, retrospective cohort and in-depth questionnaire</w:t>
      </w:r>
    </w:p>
    <w:p w14:paraId="69976010" w14:textId="6F4D38AD" w:rsidR="00F05AB7" w:rsidRPr="001536D0" w:rsidRDefault="00F05AB7" w:rsidP="004908FE">
      <w:pPr>
        <w:rPr>
          <w:rFonts w:cstheme="minorHAnsi"/>
          <w:sz w:val="22"/>
          <w:szCs w:val="22"/>
        </w:rPr>
      </w:pPr>
    </w:p>
    <w:p w14:paraId="50B3B7DB" w14:textId="77777777" w:rsidR="001536D0" w:rsidRPr="001536D0" w:rsidRDefault="00031E24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36D0">
        <w:rPr>
          <w:rFonts w:asciiTheme="minorHAnsi" w:hAnsiTheme="minorHAnsi" w:cstheme="minorHAnsi"/>
          <w:b/>
          <w:sz w:val="22"/>
          <w:szCs w:val="22"/>
        </w:rPr>
        <w:t>Selwyn Lowe</w:t>
      </w:r>
      <w:r w:rsidRPr="001536D0">
        <w:rPr>
          <w:rFonts w:asciiTheme="minorHAnsi" w:hAnsiTheme="minorHAnsi" w:cstheme="minorHAnsi"/>
          <w:sz w:val="22"/>
          <w:szCs w:val="22"/>
        </w:rPr>
        <w:t xml:space="preserve"> (Maastricht UMC+)</w:t>
      </w:r>
    </w:p>
    <w:p w14:paraId="4A08135E" w14:textId="77777777" w:rsidR="001536D0" w:rsidRPr="001536D0" w:rsidRDefault="00031E24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Selwyn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 H. Lowe, Sander M.J. van </w:t>
      </w: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Kuijk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, Robin P. </w:t>
      </w: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Ackens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, Casper G. Schalkwijk. </w:t>
      </w:r>
    </w:p>
    <w:p w14:paraId="5D1C1CD0" w14:textId="6CC71005" w:rsidR="00031E24" w:rsidRPr="001536D0" w:rsidRDefault="00031E24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536D0">
        <w:rPr>
          <w:rFonts w:asciiTheme="minorHAnsi" w:hAnsiTheme="minorHAnsi" w:cstheme="minorHAnsi"/>
          <w:bCs/>
          <w:sz w:val="22"/>
          <w:szCs w:val="22"/>
        </w:rPr>
        <w:t xml:space="preserve">Suppressive combination antiretroviral therapy in people infected with HIV-1 is associated with a decrease of the reactive </w:t>
      </w:r>
      <w:proofErr w:type="spellStart"/>
      <w:r w:rsidRPr="001536D0">
        <w:rPr>
          <w:rFonts w:asciiTheme="minorHAnsi" w:hAnsiTheme="minorHAnsi" w:cstheme="minorHAnsi"/>
          <w:bCs/>
          <w:sz w:val="22"/>
          <w:szCs w:val="22"/>
        </w:rPr>
        <w:t>dicarbonyl</w:t>
      </w:r>
      <w:proofErr w:type="spellEnd"/>
      <w:r w:rsidRPr="001536D0">
        <w:rPr>
          <w:rFonts w:asciiTheme="minorHAnsi" w:hAnsiTheme="minorHAnsi" w:cstheme="minorHAnsi"/>
          <w:bCs/>
          <w:sz w:val="22"/>
          <w:szCs w:val="22"/>
        </w:rPr>
        <w:t xml:space="preserve"> methylglyoxal. </w:t>
      </w:r>
    </w:p>
    <w:p w14:paraId="2BBE87C7" w14:textId="77777777" w:rsidR="001536D0" w:rsidRPr="001536D0" w:rsidRDefault="001536D0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43B1B3" w14:textId="77777777" w:rsidR="001536D0" w:rsidRPr="001536D0" w:rsidRDefault="00031E24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36D0">
        <w:rPr>
          <w:rFonts w:asciiTheme="minorHAnsi" w:hAnsiTheme="minorHAnsi" w:cstheme="minorHAnsi"/>
          <w:b/>
          <w:sz w:val="22"/>
          <w:szCs w:val="22"/>
        </w:rPr>
        <w:t xml:space="preserve">Amie </w:t>
      </w:r>
      <w:proofErr w:type="spellStart"/>
      <w:r w:rsidRPr="001536D0">
        <w:rPr>
          <w:rFonts w:asciiTheme="minorHAnsi" w:hAnsiTheme="minorHAnsi" w:cstheme="minorHAnsi"/>
          <w:b/>
          <w:sz w:val="22"/>
          <w:szCs w:val="22"/>
        </w:rPr>
        <w:t>Ndong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 (AUMC)</w:t>
      </w:r>
    </w:p>
    <w:p w14:paraId="0EE2E2BF" w14:textId="3A497ECE" w:rsidR="001536D0" w:rsidRPr="001536D0" w:rsidRDefault="00031E24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536D0">
        <w:rPr>
          <w:rFonts w:asciiTheme="minorHAnsi" w:hAnsiTheme="minorHAnsi" w:cstheme="minorHAnsi"/>
          <w:sz w:val="22"/>
          <w:szCs w:val="22"/>
        </w:rPr>
        <w:t>A.K.Ndong</w:t>
      </w:r>
      <w:proofErr w:type="spellEnd"/>
      <w:r w:rsidR="001536D0" w:rsidRPr="001536D0">
        <w:rPr>
          <w:rFonts w:asciiTheme="minorHAnsi" w:hAnsiTheme="minorHAnsi" w:cstheme="minorHAnsi"/>
          <w:sz w:val="22"/>
          <w:szCs w:val="22"/>
        </w:rPr>
        <w:t>,</w:t>
      </w:r>
      <w:r w:rsidRPr="001536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S.J.Bogers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M.J.Kersten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P.Reiss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S.E.Geerlings</w:t>
      </w:r>
      <w:proofErr w:type="spellEnd"/>
    </w:p>
    <w:p w14:paraId="07334645" w14:textId="7DCBCF76" w:rsidR="00031E24" w:rsidRPr="001536D0" w:rsidRDefault="00031E24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36D0">
        <w:rPr>
          <w:rFonts w:asciiTheme="minorHAnsi" w:hAnsiTheme="minorHAnsi" w:cstheme="minorHAnsi"/>
          <w:sz w:val="22"/>
          <w:szCs w:val="22"/>
        </w:rPr>
        <w:t xml:space="preserve">A mixed-method approach to mapping hematologists' HIV testing behavior in lymphoma patients at five Dutch hospitals. </w:t>
      </w:r>
    </w:p>
    <w:p w14:paraId="4185A1D4" w14:textId="5E07BB37" w:rsidR="007F625F" w:rsidRPr="00587F9A" w:rsidRDefault="000B1226" w:rsidP="00587F9A">
      <w:pPr>
        <w:rPr>
          <w:rFonts w:ascii="Apple Braille Pinpoint 8 Dot" w:eastAsia="Times New Roman" w:hAnsi="Apple Braille Pinpoint 8 Dot" w:cs="Times New Roman"/>
        </w:rPr>
      </w:pPr>
      <w:r>
        <w:rPr>
          <w:rFonts w:ascii="Apple Braille Pinpoint 8 Dot" w:hAnsi="Apple Braille Pinpoint 8 Dot"/>
        </w:rPr>
        <w:br w:type="page"/>
      </w:r>
      <w:bookmarkStart w:id="0" w:name="_GoBack"/>
      <w:bookmarkEnd w:id="0"/>
    </w:p>
    <w:p w14:paraId="36E8A41E" w14:textId="77777777" w:rsidR="00031E24" w:rsidRPr="000B1226" w:rsidRDefault="00031E24" w:rsidP="00031E24">
      <w:pPr>
        <w:pStyle w:val="NormalWeb"/>
        <w:shd w:val="clear" w:color="auto" w:fill="FFFFFF"/>
        <w:rPr>
          <w:rFonts w:ascii="Apple Braille Pinpoint 8 Dot" w:hAnsi="Apple Braille Pinpoint 8 Dot"/>
          <w:lang w:val="nl-NL"/>
        </w:rPr>
      </w:pPr>
    </w:p>
    <w:p w14:paraId="00843026" w14:textId="77777777" w:rsidR="00F05AB7" w:rsidRPr="000B1226" w:rsidRDefault="00F05AB7" w:rsidP="008810AC">
      <w:pPr>
        <w:rPr>
          <w:rFonts w:ascii="Apple Braille Pinpoint 8 Dot" w:hAnsi="Apple Braille Pinpoint 8 Dot" w:cs="Arial"/>
          <w:lang w:val="nl-NL"/>
        </w:rPr>
      </w:pPr>
    </w:p>
    <w:p w14:paraId="3D161783" w14:textId="1390CC77" w:rsidR="00F05AB7" w:rsidRPr="000B1226" w:rsidRDefault="00F05AB7" w:rsidP="008810AC">
      <w:pPr>
        <w:rPr>
          <w:rFonts w:ascii="Apple Braille Pinpoint 8 Dot" w:eastAsia="Times New Roman" w:hAnsi="Apple Braille Pinpoint 8 Dot" w:cs="Times New Roman"/>
          <w:lang w:val="nl-NL"/>
        </w:rPr>
      </w:pPr>
    </w:p>
    <w:p w14:paraId="3500BCD6" w14:textId="77777777" w:rsidR="00F05AB7" w:rsidRPr="000B1226" w:rsidRDefault="00F05AB7" w:rsidP="008810AC">
      <w:pPr>
        <w:rPr>
          <w:rFonts w:ascii="Apple Braille Pinpoint 8 Dot" w:eastAsia="Times New Roman" w:hAnsi="Apple Braille Pinpoint 8 Dot" w:cs="Times New Roman"/>
          <w:lang w:val="nl-NL"/>
        </w:rPr>
      </w:pPr>
    </w:p>
    <w:p w14:paraId="1E633CE5" w14:textId="17F0602A" w:rsidR="008810AC" w:rsidRPr="000B1226" w:rsidRDefault="008810AC" w:rsidP="008810AC">
      <w:pPr>
        <w:rPr>
          <w:rFonts w:ascii="Apple Braille Pinpoint 8 Dot" w:hAnsi="Apple Braille Pinpoint 8 Dot"/>
          <w:lang w:val="nl-NL"/>
        </w:rPr>
      </w:pPr>
    </w:p>
    <w:sectPr w:rsidR="008810AC" w:rsidRPr="000B1226" w:rsidSect="00693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C"/>
    <w:rsid w:val="00031E24"/>
    <w:rsid w:val="000B1226"/>
    <w:rsid w:val="001536D0"/>
    <w:rsid w:val="002A099B"/>
    <w:rsid w:val="004908FE"/>
    <w:rsid w:val="00587F9A"/>
    <w:rsid w:val="0069377C"/>
    <w:rsid w:val="007F625F"/>
    <w:rsid w:val="008810AC"/>
    <w:rsid w:val="009D34DE"/>
    <w:rsid w:val="00A03A18"/>
    <w:rsid w:val="00AD742F"/>
    <w:rsid w:val="00AF0DE5"/>
    <w:rsid w:val="00F05AB7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2F2FB"/>
  <w15:chartTrackingRefBased/>
  <w15:docId w15:val="{41ABDE0F-109D-5849-895D-F31D9E0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5AB7"/>
    <w:rPr>
      <w:rFonts w:ascii="Calibri" w:eastAsia="Calibri" w:hAnsi="Calibri" w:cs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F05AB7"/>
    <w:rPr>
      <w:rFonts w:ascii="Calibri" w:eastAsia="Calibri" w:hAnsi="Calibri" w:cs="Times New Roman"/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031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Lauw</dc:creator>
  <cp:keywords/>
  <dc:description/>
  <cp:lastModifiedBy>Fanny Lauw</cp:lastModifiedBy>
  <cp:revision>9</cp:revision>
  <dcterms:created xsi:type="dcterms:W3CDTF">2021-06-12T09:31:00Z</dcterms:created>
  <dcterms:modified xsi:type="dcterms:W3CDTF">2021-06-16T21:09:00Z</dcterms:modified>
</cp:coreProperties>
</file>